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3C" w:rsidRPr="0035467F" w:rsidRDefault="00F1573C" w:rsidP="00F1573C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 изобразительному искусству 4 класс</w:t>
      </w:r>
    </w:p>
    <w:p w:rsidR="00F1573C" w:rsidRDefault="00F1573C" w:rsidP="00F157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1573C" w:rsidRDefault="00F1573C" w:rsidP="00F1573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учебного предмета «Изобразительное искусство» 1-4 классы. На основании  учебного плана  МБОУ «Лебединская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оош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на 2019-2020 учебный год на изучение изобразительного искусства в 4 классе отводится 1 час 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неделю. Для  освоения  рабочей программы  учебного  предмета «Изобразительное искусство»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- </w:t>
      </w:r>
      <w:proofErr w:type="spellStart"/>
      <w:r w:rsidRPr="00DC074F">
        <w:rPr>
          <w:rFonts w:ascii="Times New Roman" w:hAnsi="Times New Roman" w:cs="Times New Roman"/>
          <w:color w:val="262626"/>
          <w:sz w:val="24"/>
          <w:szCs w:val="24"/>
        </w:rPr>
        <w:t>Шпикалова</w:t>
      </w:r>
      <w:proofErr w:type="spellEnd"/>
      <w:r w:rsidRPr="00DC074F">
        <w:rPr>
          <w:rFonts w:ascii="Times New Roman" w:hAnsi="Times New Roman" w:cs="Times New Roman"/>
          <w:color w:val="262626"/>
          <w:sz w:val="24"/>
          <w:szCs w:val="24"/>
        </w:rPr>
        <w:t xml:space="preserve"> Т.Я., Ершова Л.В.</w:t>
      </w:r>
    </w:p>
    <w:p w:rsidR="00F1573C" w:rsidRDefault="00F1573C" w:rsidP="00F1573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1573C" w:rsidRPr="000329EA" w:rsidRDefault="00F1573C" w:rsidP="00F1573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796"/>
        <w:gridCol w:w="10511"/>
        <w:gridCol w:w="1134"/>
        <w:gridCol w:w="1275"/>
        <w:gridCol w:w="1276"/>
      </w:tblGrid>
      <w:tr w:rsidR="00F1573C" w:rsidRPr="00731215" w:rsidTr="00C91CC8">
        <w:trPr>
          <w:trHeight w:val="204"/>
        </w:trPr>
        <w:tc>
          <w:tcPr>
            <w:tcW w:w="796" w:type="dxa"/>
            <w:vMerge w:val="restart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gram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511" w:type="dxa"/>
            <w:vMerge w:val="restart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gridSpan w:val="2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1573C" w:rsidRPr="00731215" w:rsidTr="00C91CC8">
        <w:trPr>
          <w:trHeight w:val="297"/>
        </w:trPr>
        <w:tc>
          <w:tcPr>
            <w:tcW w:w="796" w:type="dxa"/>
            <w:vMerge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  <w:vMerge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F1573C" w:rsidRPr="00731215" w:rsidTr="00C91CC8">
        <w:tc>
          <w:tcPr>
            <w:tcW w:w="14992" w:type="dxa"/>
            <w:gridSpan w:val="5"/>
          </w:tcPr>
          <w:p w:rsidR="00F1573C" w:rsidRPr="0055799D" w:rsidRDefault="00F1573C" w:rsidP="00C91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99D">
              <w:rPr>
                <w:rFonts w:ascii="Times New Roman" w:hAnsi="Times New Roman" w:cs="Times New Roman"/>
                <w:b/>
                <w:sz w:val="24"/>
                <w:szCs w:val="24"/>
              </w:rPr>
              <w:t>ВОСХИТИСЬ ВЕЧНО ЖИВЫМ МИРОМ КРАСОТЫ 11 ч</w:t>
            </w:r>
          </w:p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«Целый мир от красоты».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пространство, композиционный центр, цветовая гамма, линия, пятно.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Древо жизни - символ мироздания.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Наброски и зарисовки: линия, штрих, пятно, светотень.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Мой край родной, моя земля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пространство, планы, цвет, свет.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Цветущее дерево – символ жизни.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мотив древа в народной росписи.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Птицы -  символ света, счастья и добра.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Декоративная композиция: равновесие красочных пятен, </w:t>
            </w:r>
            <w:proofErr w:type="gram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узорные</w:t>
            </w:r>
            <w:proofErr w:type="gramEnd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декоративные </w:t>
            </w:r>
            <w:proofErr w:type="spell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разживки</w:t>
            </w:r>
            <w:proofErr w:type="spellEnd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, симметрия, ритм, единство колорита.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Конь – символ солнца, плодородия и добра.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Декоративная композиция: линия, силуэт с вариацией </w:t>
            </w:r>
            <w:proofErr w:type="gram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городецких</w:t>
            </w:r>
            <w:proofErr w:type="gramEnd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разживок</w:t>
            </w:r>
            <w:proofErr w:type="spellEnd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Связь поколений в традиции Городца.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роспись. Декоративная композиция с вариациями городецких мотивов, ритм, симметрия, динамики, статика. 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Знатна Русская земля мастерами и талантами.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Портрет: человек творческой профессии, пропорции лица.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Знаменитые мастера Татарстана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Вольный ветер – дыхание земли.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линии, штрихи, точки, пятно, свет.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- жизни течение.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Наброски с натуры, по памяти и представлению: подвижность красочных пятен, линий.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Осенние метаморфозы.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колорит, композиция.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14992" w:type="dxa"/>
            <w:gridSpan w:val="5"/>
          </w:tcPr>
          <w:p w:rsidR="00F1573C" w:rsidRPr="0055799D" w:rsidRDefault="00F1573C" w:rsidP="00C91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9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ЛЮБУЙСЯ РИТМАМИ В ЖИЗНИ ПРИРОДЫ И ЧЕЛОВЕКА 14 ч</w:t>
            </w: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Родословное дерево - древо жизни, историческая память, связь поколений.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Групповой портрет: пропорции лица человека, композиция.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Двенадцать братьев друг за другом бродят…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Декоративно-сюжетная композиция: прием уподобления, силуэт.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Год не неделя – двенадцать месяцев впереди.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к сказке: композиция. Цвет.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Татарские народные сказки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настроение.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Колорит: гармоничное сочетание родственных цветов. 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Твои новогодние поздравления.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Проектирование открытки: цвет, форма, ритм, симметрия.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Зимние фантазии.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 Наброски и зарисовки: цвет, пятно, силуэт, линия.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Зима в родном краю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Зимние картины.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Сюжетная композиция: линия горизонта, композиционный центр, пространственные планы, ритм, динамика.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Ожившие вещи.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Натюрморт: форма, объем предметов, их конструктивные особенности, композиция.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Выразительность формы предметов.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Декоративный натюрморт: условность формы и цвета, черная линия, штрихи в обобщении формы предмета.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Русское поле. Бородино.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Портрет. Батальный жанр. Зарисовки по представлению, по образцу.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«Недаром помнит вся Россия про день Бородина….»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Сюжетная композиция: композиционный центр, колорит.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Образ мира в народном костюме и убранстве крестьянского дома.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Образы-символы. Орнамент: ритм, симметрия, символика.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Татарский национальный костюм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расписная картинка-лубок.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цвет, линия, штрих.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расписная картинка-лубок. </w:t>
            </w:r>
          </w:p>
          <w:p w:rsidR="00F1573C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цвет, линия, штрих.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14992" w:type="dxa"/>
            <w:gridSpan w:val="5"/>
          </w:tcPr>
          <w:p w:rsidR="00F1573C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73C" w:rsidRPr="0055799D" w:rsidRDefault="00F1573C" w:rsidP="00C91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9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ВОСХИТИСЬ СОЗИДАТЕЛЬНЫМИ СИЛАМИ ПРИРОДЫ И ЧЕЛОВЕКА 9 ч</w:t>
            </w:r>
          </w:p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Вода - живительная стихия.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 Проект экологического плаката: композиция, линия, пятно.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Повернись к мирозданию!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Проект экологического плаката: композиция, линия, пятно. Коллаж.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мотив.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композиция, колорит, цветовая гамма.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мотив.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композиция, колорит, цветовая гамма.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Всенародный праздник – День Победы.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Патриотическая тема в искусстве: образы защитника Отечества.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Медаль за бой, за труд из одного металла льют.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Медальерное искусство. Образы-символы.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Орнаментальный образ в веках.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 народов мира: региональное разнообразие и национальные особенности.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Национальный орнамент татарского народа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Орнаментальный образ в веках.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 народов мира: региональное разнообразие и национальные особенности. 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73C" w:rsidRPr="00731215" w:rsidTr="00C91CC8">
        <w:tc>
          <w:tcPr>
            <w:tcW w:w="796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11" w:type="dxa"/>
          </w:tcPr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  <w:p w:rsidR="00F1573C" w:rsidRPr="00731215" w:rsidRDefault="00F1573C" w:rsidP="00C9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Сокровища России: музеи Москвы, Санкт-Петербурга. НРК Музеи Татарстана.</w:t>
            </w:r>
          </w:p>
        </w:tc>
        <w:tc>
          <w:tcPr>
            <w:tcW w:w="1134" w:type="dxa"/>
          </w:tcPr>
          <w:p w:rsidR="00F1573C" w:rsidRPr="00731215" w:rsidRDefault="00F1573C" w:rsidP="00C9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573C" w:rsidRPr="00731215" w:rsidRDefault="00F1573C" w:rsidP="00C91C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573C" w:rsidRPr="00731215" w:rsidRDefault="00F1573C" w:rsidP="00F15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1573C" w:rsidRPr="00731215" w:rsidRDefault="00F1573C" w:rsidP="00F15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1573C" w:rsidRPr="00731215" w:rsidRDefault="00F1573C" w:rsidP="00F1573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573C" w:rsidRPr="00731215" w:rsidRDefault="00F1573C" w:rsidP="00F15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1573C" w:rsidRPr="00731215" w:rsidRDefault="00F1573C" w:rsidP="00F15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1573C" w:rsidRPr="00731215" w:rsidRDefault="00F1573C" w:rsidP="00F15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1573C" w:rsidRPr="00731215" w:rsidRDefault="00F1573C" w:rsidP="00F1573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573C" w:rsidRPr="000329EA" w:rsidRDefault="00F1573C" w:rsidP="00F1573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F1573C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F1573C" w:rsidRDefault="00F1573C" w:rsidP="00F1573C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F1573C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3C" w:rsidRDefault="00F1573C" w:rsidP="00C91CC8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3C" w:rsidRDefault="00F1573C" w:rsidP="00C91CC8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3C" w:rsidRDefault="00F1573C" w:rsidP="00C91CC8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3C" w:rsidRDefault="00F1573C" w:rsidP="00C91CC8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73C" w:rsidRDefault="00F1573C" w:rsidP="00C91CC8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F1573C" w:rsidTr="00C91CC8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</w:tc>
      </w:tr>
      <w:tr w:rsidR="00F1573C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</w:tr>
      <w:tr w:rsidR="00F1573C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</w:tr>
      <w:tr w:rsidR="00F1573C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</w:tr>
      <w:tr w:rsidR="00F1573C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</w:tc>
      </w:tr>
      <w:tr w:rsidR="00F1573C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</w:tc>
      </w:tr>
      <w:tr w:rsidR="00F1573C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</w:tc>
      </w:tr>
      <w:tr w:rsidR="00F1573C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</w:tr>
      <w:tr w:rsidR="00F1573C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73C" w:rsidRDefault="00F1573C" w:rsidP="00C91CC8">
            <w:pPr>
              <w:pStyle w:val="Default"/>
              <w:spacing w:line="256" w:lineRule="auto"/>
            </w:pPr>
          </w:p>
        </w:tc>
      </w:tr>
    </w:tbl>
    <w:p w:rsidR="00F1573C" w:rsidRDefault="00F1573C" w:rsidP="00F1573C"/>
    <w:p w:rsidR="00F00F34" w:rsidRDefault="00F00F34">
      <w:bookmarkStart w:id="0" w:name="_GoBack"/>
      <w:bookmarkEnd w:id="0"/>
    </w:p>
    <w:sectPr w:rsidR="00F00F34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9F"/>
    <w:rsid w:val="00441C9F"/>
    <w:rsid w:val="00F00F34"/>
    <w:rsid w:val="00F1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57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15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57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15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2019-10-31T06:49:00Z</dcterms:created>
  <dcterms:modified xsi:type="dcterms:W3CDTF">2019-10-31T06:50:00Z</dcterms:modified>
</cp:coreProperties>
</file>